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A08" w:rsidRDefault="00701081" w:rsidP="009A2A08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РЕГУЛЬОВАНА </w:t>
      </w:r>
      <w:r w:rsidR="009A2A08">
        <w:rPr>
          <w:b/>
          <w:sz w:val="20"/>
          <w:szCs w:val="20"/>
          <w:lang w:val="uk-UA"/>
        </w:rPr>
        <w:t>КИСНЕВА МАСКА</w:t>
      </w:r>
    </w:p>
    <w:p w:rsidR="007E2074" w:rsidRPr="0083302F" w:rsidRDefault="007E2074" w:rsidP="007E2074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</w:p>
    <w:p w:rsidR="007E2074" w:rsidRDefault="009A2A08" w:rsidP="007E207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Киснева маска </w:t>
      </w:r>
      <w:r w:rsidR="007E2074" w:rsidRPr="005D2CCE">
        <w:rPr>
          <w:b/>
          <w:sz w:val="20"/>
          <w:szCs w:val="20"/>
          <w:lang w:val="uk-UA"/>
        </w:rPr>
        <w:t xml:space="preserve"> використовується в</w:t>
      </w:r>
      <w:r>
        <w:rPr>
          <w:b/>
          <w:sz w:val="20"/>
          <w:szCs w:val="20"/>
          <w:lang w:val="uk-UA"/>
        </w:rPr>
        <w:t xml:space="preserve"> анестезіології,</w:t>
      </w:r>
      <w:r w:rsidR="007E2074" w:rsidRPr="005D2CCE">
        <w:rPr>
          <w:b/>
          <w:sz w:val="20"/>
          <w:szCs w:val="20"/>
          <w:lang w:val="uk-UA"/>
        </w:rPr>
        <w:t xml:space="preserve"> реаніматології</w:t>
      </w:r>
      <w:r>
        <w:rPr>
          <w:b/>
          <w:sz w:val="20"/>
          <w:szCs w:val="20"/>
          <w:lang w:val="uk-UA"/>
        </w:rPr>
        <w:t>, пульмонології</w:t>
      </w:r>
      <w:r w:rsidR="007E2074" w:rsidRPr="005D2CCE">
        <w:rPr>
          <w:b/>
          <w:sz w:val="20"/>
          <w:szCs w:val="20"/>
          <w:lang w:val="uk-UA"/>
        </w:rPr>
        <w:t xml:space="preserve"> для</w:t>
      </w:r>
      <w:r w:rsidR="00CA5AD8">
        <w:rPr>
          <w:b/>
          <w:sz w:val="20"/>
          <w:szCs w:val="20"/>
          <w:lang w:val="uk-UA"/>
        </w:rPr>
        <w:t xml:space="preserve"> короткочасної і тривалої кисневої терапії</w:t>
      </w:r>
      <w:r w:rsidR="007E2074">
        <w:rPr>
          <w:b/>
          <w:sz w:val="20"/>
          <w:szCs w:val="20"/>
          <w:lang w:val="uk-UA"/>
        </w:rPr>
        <w:t>.</w:t>
      </w:r>
    </w:p>
    <w:p w:rsidR="00594B5B" w:rsidRDefault="00594B5B" w:rsidP="00594B5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Маска виготовлена</w:t>
      </w:r>
      <w:r w:rsidRPr="005D2CCE">
        <w:rPr>
          <w:sz w:val="20"/>
          <w:szCs w:val="20"/>
          <w:lang w:val="uk-UA"/>
        </w:rPr>
        <w:t xml:space="preserve"> з прозорого термопластичного нетоксичного полімеру</w:t>
      </w:r>
      <w:r>
        <w:rPr>
          <w:sz w:val="20"/>
          <w:szCs w:val="20"/>
          <w:lang w:val="uk-UA"/>
        </w:rPr>
        <w:t>;</w:t>
      </w:r>
    </w:p>
    <w:p w:rsidR="003C0F55" w:rsidRDefault="003C0F55" w:rsidP="00594B5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спеціальний пристрій, що регулює подачу кисню і має шкалу контролю подачі</w:t>
      </w:r>
      <w:r w:rsidR="00522D8E">
        <w:rPr>
          <w:sz w:val="20"/>
          <w:szCs w:val="20"/>
          <w:lang w:val="uk-UA"/>
        </w:rPr>
        <w:t xml:space="preserve"> від 0 до 15 л/</w:t>
      </w:r>
      <w:proofErr w:type="spellStart"/>
      <w:r w:rsidR="00522D8E">
        <w:rPr>
          <w:sz w:val="20"/>
          <w:szCs w:val="20"/>
          <w:lang w:val="uk-UA"/>
        </w:rPr>
        <w:t>хвл</w:t>
      </w:r>
      <w:proofErr w:type="spellEnd"/>
      <w:r w:rsidR="00971F73">
        <w:rPr>
          <w:sz w:val="20"/>
          <w:szCs w:val="20"/>
          <w:lang w:val="uk-UA"/>
        </w:rPr>
        <w:t>;</w:t>
      </w:r>
    </w:p>
    <w:p w:rsidR="00594B5B" w:rsidRPr="005D2CCE" w:rsidRDefault="00594B5B" w:rsidP="00594B5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для приєднання </w:t>
      </w:r>
      <w:r w:rsidR="00414479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подовжувача</w:t>
      </w:r>
      <w:r w:rsidR="003C0F55">
        <w:rPr>
          <w:sz w:val="20"/>
          <w:szCs w:val="20"/>
          <w:lang w:val="uk-UA"/>
        </w:rPr>
        <w:t xml:space="preserve"> подачі кисню</w:t>
      </w:r>
      <w:r>
        <w:rPr>
          <w:sz w:val="20"/>
          <w:szCs w:val="20"/>
          <w:lang w:val="uk-UA"/>
        </w:rPr>
        <w:t>;</w:t>
      </w:r>
    </w:p>
    <w:p w:rsidR="00594B5B" w:rsidRDefault="00594B5B" w:rsidP="00594B5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A774CA">
        <w:rPr>
          <w:sz w:val="20"/>
          <w:szCs w:val="20"/>
          <w:lang w:val="uk-UA"/>
        </w:rPr>
        <w:t xml:space="preserve">трубка  подовжувач 2000 мм  для приєднання до </w:t>
      </w:r>
      <w:r w:rsidR="00414479">
        <w:rPr>
          <w:sz w:val="20"/>
          <w:szCs w:val="20"/>
          <w:lang w:val="uk-UA"/>
        </w:rPr>
        <w:t>системи подачі кисню</w:t>
      </w:r>
      <w:r>
        <w:rPr>
          <w:sz w:val="20"/>
          <w:szCs w:val="20"/>
          <w:lang w:val="uk-UA"/>
        </w:rPr>
        <w:t>;</w:t>
      </w:r>
    </w:p>
    <w:p w:rsidR="00A901A9" w:rsidRDefault="00594B5B" w:rsidP="00594B5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A901A9">
        <w:rPr>
          <w:sz w:val="20"/>
          <w:szCs w:val="20"/>
          <w:lang w:val="uk-UA"/>
        </w:rPr>
        <w:t>еластична стрічка для закріплення маски на пацієнті</w:t>
      </w:r>
      <w:r w:rsidR="00A901A9">
        <w:rPr>
          <w:sz w:val="20"/>
          <w:szCs w:val="20"/>
          <w:lang w:val="uk-UA"/>
        </w:rPr>
        <w:t>;</w:t>
      </w:r>
    </w:p>
    <w:p w:rsidR="00594B5B" w:rsidRPr="00A901A9" w:rsidRDefault="00594B5B" w:rsidP="00594B5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A901A9">
        <w:rPr>
          <w:sz w:val="20"/>
          <w:szCs w:val="20"/>
          <w:lang w:val="uk-UA"/>
        </w:rPr>
        <w:t>бокові отвори</w:t>
      </w:r>
      <w:r w:rsidR="00A901A9">
        <w:rPr>
          <w:sz w:val="20"/>
          <w:szCs w:val="20"/>
          <w:lang w:val="uk-UA"/>
        </w:rPr>
        <w:t xml:space="preserve"> на масці</w:t>
      </w:r>
      <w:r w:rsidR="00C340EF" w:rsidRPr="00A901A9">
        <w:rPr>
          <w:sz w:val="20"/>
          <w:szCs w:val="20"/>
          <w:lang w:val="uk-UA"/>
        </w:rPr>
        <w:t>;</w:t>
      </w:r>
    </w:p>
    <w:p w:rsidR="007E2074" w:rsidRPr="0083302F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7E2074" w:rsidRPr="0083302F">
        <w:rPr>
          <w:sz w:val="20"/>
          <w:szCs w:val="20"/>
          <w:lang w:val="uk-UA"/>
        </w:rPr>
        <w:t xml:space="preserve"> оксидом етилену</w:t>
      </w:r>
      <w:r w:rsidR="007602C7">
        <w:rPr>
          <w:sz w:val="20"/>
          <w:szCs w:val="20"/>
          <w:lang w:val="uk-UA"/>
        </w:rPr>
        <w:t>.</w:t>
      </w:r>
    </w:p>
    <w:p w:rsidR="00C340EF" w:rsidRDefault="00C340EF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ЗАСТЕРЕЖЕННЯ</w:t>
      </w:r>
      <w:bookmarkStart w:id="0" w:name="_GoBack"/>
      <w:bookmarkEnd w:id="0"/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професійного використання</w:t>
      </w:r>
      <w:r w:rsidR="007602C7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одноразового застосування</w:t>
      </w:r>
      <w:r w:rsidR="007602C7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не використовувати у разі пошкодження упаковки</w:t>
      </w:r>
      <w:r w:rsidR="007602C7">
        <w:rPr>
          <w:sz w:val="20"/>
          <w:szCs w:val="20"/>
          <w:lang w:val="uk-UA"/>
        </w:rPr>
        <w:t>.</w:t>
      </w:r>
    </w:p>
    <w:p w:rsidR="008C42B3" w:rsidRDefault="008C42B3" w:rsidP="007E207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ТЕРМІН ПРИДАТНОСТІ</w:t>
      </w:r>
      <w:r w:rsidR="00A66D1B">
        <w:rPr>
          <w:sz w:val="20"/>
          <w:szCs w:val="20"/>
          <w:lang w:val="uk-UA"/>
        </w:rPr>
        <w:t>:</w:t>
      </w:r>
      <w:r w:rsidRPr="0083302F">
        <w:rPr>
          <w:sz w:val="20"/>
          <w:szCs w:val="20"/>
          <w:lang w:val="uk-UA"/>
        </w:rPr>
        <w:t xml:space="preserve"> </w:t>
      </w:r>
      <w:r w:rsidR="008C42B3">
        <w:rPr>
          <w:sz w:val="20"/>
          <w:szCs w:val="20"/>
          <w:lang w:val="uk-UA"/>
        </w:rPr>
        <w:t>5 років</w:t>
      </w:r>
      <w:r w:rsidRPr="0083302F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A66D1B">
        <w:rPr>
          <w:sz w:val="20"/>
          <w:szCs w:val="20"/>
          <w:lang w:val="uk-UA"/>
        </w:rPr>
        <w:t>.</w:t>
      </w:r>
    </w:p>
    <w:p w:rsidR="007E2074" w:rsidRPr="0083302F" w:rsidRDefault="00A66D1B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7E2074" w:rsidRPr="0083302F">
        <w:rPr>
          <w:sz w:val="20"/>
          <w:szCs w:val="20"/>
          <w:lang w:val="uk-UA"/>
        </w:rPr>
        <w:t xml:space="preserve"> Зберігати за температури від  </w:t>
      </w:r>
      <w:r w:rsidR="007E2074">
        <w:rPr>
          <w:sz w:val="20"/>
          <w:szCs w:val="20"/>
          <w:lang w:val="uk-UA"/>
        </w:rPr>
        <w:t>5 до 35</w:t>
      </w:r>
      <w:r w:rsidR="007E2074" w:rsidRPr="0083302F">
        <w:rPr>
          <w:sz w:val="20"/>
          <w:szCs w:val="20"/>
          <w:vertAlign w:val="superscript"/>
          <w:lang w:val="uk-UA"/>
        </w:rPr>
        <w:t>о</w:t>
      </w:r>
      <w:r w:rsidR="007E2074" w:rsidRPr="0083302F">
        <w:rPr>
          <w:sz w:val="20"/>
          <w:szCs w:val="20"/>
          <w:lang w:val="uk-UA"/>
        </w:rPr>
        <w:t>С і відносній вологості повітря не більше 65 %</w:t>
      </w:r>
      <w:r w:rsidR="007602C7">
        <w:rPr>
          <w:sz w:val="20"/>
          <w:szCs w:val="20"/>
          <w:lang w:val="uk-UA"/>
        </w:rPr>
        <w:t>.</w:t>
      </w:r>
    </w:p>
    <w:p w:rsidR="00A66D1B" w:rsidRDefault="00A66D1B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ЗАСТОСУВАННЯ</w:t>
      </w:r>
      <w:r w:rsidR="00A66D1B">
        <w:rPr>
          <w:sz w:val="20"/>
          <w:szCs w:val="20"/>
          <w:lang w:val="uk-UA"/>
        </w:rPr>
        <w:t xml:space="preserve">: </w:t>
      </w:r>
    </w:p>
    <w:p w:rsidR="007E2074" w:rsidRPr="0083302F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перевірити цілісність індивідуальної упаковки</w:t>
      </w:r>
      <w:r w:rsidR="007602C7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одягнути стерильні рукавички</w:t>
      </w:r>
      <w:r w:rsidR="007602C7">
        <w:rPr>
          <w:sz w:val="20"/>
          <w:szCs w:val="20"/>
          <w:lang w:val="uk-UA"/>
        </w:rPr>
        <w:t>;</w:t>
      </w:r>
    </w:p>
    <w:p w:rsidR="007E2074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розпакувати</w:t>
      </w:r>
      <w:r w:rsidR="007602C7">
        <w:rPr>
          <w:sz w:val="20"/>
          <w:szCs w:val="20"/>
          <w:lang w:val="uk-UA"/>
        </w:rPr>
        <w:t>;</w:t>
      </w:r>
    </w:p>
    <w:p w:rsidR="007E2074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підключити </w:t>
      </w:r>
      <w:r w:rsidR="009A2A08">
        <w:rPr>
          <w:sz w:val="20"/>
          <w:szCs w:val="20"/>
          <w:lang w:val="uk-UA"/>
        </w:rPr>
        <w:t>маску</w:t>
      </w:r>
      <w:r w:rsidRPr="0083302F">
        <w:rPr>
          <w:sz w:val="20"/>
          <w:szCs w:val="20"/>
          <w:lang w:val="uk-UA"/>
        </w:rPr>
        <w:t xml:space="preserve"> до </w:t>
      </w:r>
      <w:r w:rsidR="00CA5AD8">
        <w:rPr>
          <w:sz w:val="20"/>
          <w:szCs w:val="20"/>
          <w:lang w:val="uk-UA"/>
        </w:rPr>
        <w:t xml:space="preserve">системи подачі кисню </w:t>
      </w:r>
      <w:r w:rsidR="009A2A08">
        <w:rPr>
          <w:sz w:val="20"/>
          <w:szCs w:val="20"/>
          <w:lang w:val="uk-UA"/>
        </w:rPr>
        <w:t>та зволоження</w:t>
      </w:r>
      <w:r w:rsidR="007602C7">
        <w:rPr>
          <w:sz w:val="20"/>
          <w:szCs w:val="20"/>
          <w:lang w:val="uk-UA"/>
        </w:rPr>
        <w:t>;</w:t>
      </w:r>
    </w:p>
    <w:p w:rsidR="009A2A08" w:rsidRDefault="009A2A0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надіти маску та перевірити щільність прилягання</w:t>
      </w:r>
      <w:r w:rsidR="007602C7">
        <w:rPr>
          <w:sz w:val="20"/>
          <w:szCs w:val="20"/>
          <w:lang w:val="uk-UA"/>
        </w:rPr>
        <w:t>;</w:t>
      </w:r>
    </w:p>
    <w:p w:rsidR="009A2A08" w:rsidRDefault="009A2A0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закріпити маску на обличчі пацієнта використовуючи еластичний ремінець</w:t>
      </w:r>
      <w:r w:rsidR="007602C7">
        <w:rPr>
          <w:sz w:val="20"/>
          <w:szCs w:val="20"/>
          <w:lang w:val="uk-UA"/>
        </w:rPr>
        <w:t>;</w:t>
      </w:r>
    </w:p>
    <w:p w:rsidR="00CA5AD8" w:rsidRDefault="00CA5AD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 кран подачі кисню</w:t>
      </w:r>
      <w:r w:rsidR="007602C7">
        <w:rPr>
          <w:sz w:val="20"/>
          <w:szCs w:val="20"/>
          <w:lang w:val="uk-UA"/>
        </w:rPr>
        <w:t>;</w:t>
      </w:r>
    </w:p>
    <w:p w:rsidR="00701081" w:rsidRDefault="00701081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відрегульовати</w:t>
      </w:r>
      <w:proofErr w:type="spellEnd"/>
      <w:r>
        <w:rPr>
          <w:sz w:val="20"/>
          <w:szCs w:val="20"/>
          <w:lang w:val="uk-UA"/>
        </w:rPr>
        <w:t xml:space="preserve"> подачу кисневої суміші за допомогою  регулятора </w:t>
      </w:r>
      <w:r w:rsidR="007602C7">
        <w:rPr>
          <w:sz w:val="20"/>
          <w:szCs w:val="20"/>
          <w:lang w:val="uk-UA"/>
        </w:rPr>
        <w:t>;</w:t>
      </w:r>
    </w:p>
    <w:p w:rsidR="00E16974" w:rsidRPr="00D1104F" w:rsidRDefault="00E16974" w:rsidP="00E169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об’єм</w:t>
      </w:r>
      <w:r w:rsidR="000C6388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подачі кисню на маску </w:t>
      </w:r>
      <w:r w:rsidR="000C6388">
        <w:rPr>
          <w:sz w:val="20"/>
          <w:szCs w:val="20"/>
          <w:lang w:val="uk-UA"/>
        </w:rPr>
        <w:t xml:space="preserve">(в літрах) </w:t>
      </w:r>
      <w:r>
        <w:rPr>
          <w:sz w:val="20"/>
          <w:szCs w:val="20"/>
          <w:lang w:val="uk-UA"/>
        </w:rPr>
        <w:t>залежить від ваги тіла хворого і контролюється</w:t>
      </w:r>
      <w:r w:rsidR="00B6787F">
        <w:rPr>
          <w:color w:val="FF0000"/>
          <w:sz w:val="20"/>
          <w:szCs w:val="20"/>
          <w:lang w:val="uk-UA"/>
        </w:rPr>
        <w:t xml:space="preserve"> </w:t>
      </w:r>
      <w:proofErr w:type="spellStart"/>
      <w:r w:rsidR="00B6787F" w:rsidRPr="00D1104F">
        <w:rPr>
          <w:sz w:val="20"/>
          <w:szCs w:val="20"/>
          <w:lang w:val="uk-UA"/>
        </w:rPr>
        <w:t>пульс</w:t>
      </w:r>
      <w:r w:rsidRPr="00D1104F">
        <w:rPr>
          <w:sz w:val="20"/>
          <w:szCs w:val="20"/>
          <w:lang w:val="uk-UA"/>
        </w:rPr>
        <w:t>оксиметром</w:t>
      </w:r>
      <w:proofErr w:type="spellEnd"/>
      <w:r w:rsidRPr="00D1104F">
        <w:rPr>
          <w:sz w:val="20"/>
          <w:szCs w:val="20"/>
          <w:lang w:val="uk-UA"/>
        </w:rPr>
        <w:t xml:space="preserve"> ; </w:t>
      </w:r>
    </w:p>
    <w:p w:rsidR="00E16974" w:rsidRPr="0083302F" w:rsidRDefault="00E169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оптимальним вважається, коли процент </w:t>
      </w:r>
      <w:r w:rsidRPr="00B6787F">
        <w:rPr>
          <w:sz w:val="20"/>
          <w:szCs w:val="20"/>
          <w:lang w:val="uk-UA"/>
        </w:rPr>
        <w:t>сатурації</w:t>
      </w:r>
      <w:r>
        <w:rPr>
          <w:sz w:val="20"/>
          <w:szCs w:val="20"/>
          <w:lang w:val="uk-UA"/>
        </w:rPr>
        <w:t xml:space="preserve"> кисню  S</w:t>
      </w:r>
      <w:r w:rsidR="00B6787F">
        <w:rPr>
          <w:sz w:val="20"/>
          <w:szCs w:val="20"/>
          <w:lang w:val="uk-UA"/>
        </w:rPr>
        <w:t>р</w:t>
      </w:r>
      <w:r>
        <w:rPr>
          <w:sz w:val="20"/>
          <w:szCs w:val="20"/>
          <w:lang w:val="uk-UA"/>
        </w:rPr>
        <w:t>O</w:t>
      </w:r>
      <w:r w:rsidR="00B6787F">
        <w:rPr>
          <w:sz w:val="20"/>
          <w:szCs w:val="20"/>
          <w:vertAlign w:val="subscript"/>
          <w:lang w:val="uk-UA"/>
        </w:rPr>
        <w:t xml:space="preserve">2 </w:t>
      </w:r>
      <w:r>
        <w:rPr>
          <w:sz w:val="20"/>
          <w:szCs w:val="20"/>
          <w:lang w:val="uk-UA"/>
        </w:rPr>
        <w:t>складає не менше 94% ;</w:t>
      </w:r>
    </w:p>
    <w:p w:rsidR="007E2074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 xml:space="preserve">після використання </w:t>
      </w:r>
      <w:r w:rsidR="00594A38">
        <w:rPr>
          <w:sz w:val="20"/>
          <w:szCs w:val="20"/>
          <w:lang w:val="uk-UA"/>
        </w:rPr>
        <w:t xml:space="preserve">виріб </w:t>
      </w:r>
      <w:r w:rsidRPr="005D2CCE">
        <w:rPr>
          <w:sz w:val="20"/>
          <w:szCs w:val="20"/>
          <w:lang w:val="uk-UA"/>
        </w:rPr>
        <w:t>утилізувати у встановленому порядку</w:t>
      </w:r>
      <w:r w:rsidR="007602C7">
        <w:rPr>
          <w:sz w:val="20"/>
          <w:szCs w:val="20"/>
          <w:lang w:val="uk-UA"/>
        </w:rPr>
        <w:t>.</w:t>
      </w:r>
    </w:p>
    <w:p w:rsidR="0008406F" w:rsidRPr="005D2CCE" w:rsidRDefault="0008406F" w:rsidP="0008406F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7E2074" w:rsidRDefault="00727573" w:rsidP="00536596">
      <w:pPr>
        <w:spacing w:after="0" w:line="240" w:lineRule="auto"/>
        <w:ind w:hanging="142"/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3285490" cy="19856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гульована кисн маска з отворами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490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A08" w:rsidRPr="0083302F" w:rsidRDefault="009A2A08" w:rsidP="006038C2">
      <w:pPr>
        <w:spacing w:after="0" w:line="240" w:lineRule="auto"/>
        <w:rPr>
          <w:sz w:val="20"/>
          <w:szCs w:val="20"/>
          <w:lang w:val="uk-UA"/>
        </w:rPr>
      </w:pPr>
    </w:p>
    <w:p w:rsidR="008C42B3" w:rsidRDefault="00FD6E0F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7620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FD6E0F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66040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</w:t>
      </w:r>
      <w:r w:rsidRPr="00633948">
        <w:rPr>
          <w:sz w:val="20"/>
          <w:szCs w:val="20"/>
          <w:lang w:val="uk-UA"/>
        </w:rPr>
        <w:tab/>
        <w:t xml:space="preserve"> </w:t>
      </w:r>
      <w:r w:rsidR="008C42B3">
        <w:rPr>
          <w:sz w:val="20"/>
          <w:szCs w:val="20"/>
          <w:lang w:val="uk-UA"/>
        </w:rPr>
        <w:t>Партія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52EEA" w:rsidRDefault="00552EEA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552EEA" w:rsidRDefault="00552EEA" w:rsidP="00552EEA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</w:p>
    <w:p w:rsidR="00552EEA" w:rsidRDefault="00552EEA" w:rsidP="00552EE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52EEA" w:rsidRPr="00F751F7" w:rsidRDefault="00552EEA" w:rsidP="00552EE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552EEA" w:rsidRPr="005B6D1F" w:rsidRDefault="00552EEA" w:rsidP="00552EE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</w:t>
      </w:r>
      <w:r w:rsidR="009A2A08">
        <w:rPr>
          <w:rFonts w:ascii="Times New Roman" w:hAnsi="Times New Roman"/>
          <w:sz w:val="16"/>
          <w:szCs w:val="16"/>
          <w:lang w:val="uk-UA"/>
        </w:rPr>
        <w:t xml:space="preserve"> </w:t>
      </w:r>
      <w:r w:rsidR="00FC7CAD">
        <w:rPr>
          <w:rFonts w:ascii="Times New Roman" w:hAnsi="Times New Roman"/>
          <w:sz w:val="16"/>
          <w:szCs w:val="16"/>
          <w:lang w:val="uk-UA"/>
        </w:rPr>
        <w:t>1</w:t>
      </w:r>
      <w:r w:rsidR="009A2A08">
        <w:rPr>
          <w:rFonts w:ascii="Times New Roman" w:hAnsi="Times New Roman"/>
          <w:sz w:val="16"/>
          <w:szCs w:val="16"/>
          <w:lang w:val="uk-UA"/>
        </w:rPr>
        <w:t>. Затверджено 04.0</w:t>
      </w:r>
      <w:r w:rsidR="00FC7CAD">
        <w:rPr>
          <w:rFonts w:ascii="Times New Roman" w:hAnsi="Times New Roman"/>
          <w:sz w:val="16"/>
          <w:szCs w:val="16"/>
          <w:lang w:val="uk-UA"/>
        </w:rPr>
        <w:t>7</w:t>
      </w:r>
      <w:r w:rsidRPr="005B6D1F">
        <w:rPr>
          <w:rFonts w:ascii="Times New Roman" w:hAnsi="Times New Roman"/>
          <w:sz w:val="16"/>
          <w:szCs w:val="16"/>
          <w:lang w:val="uk-UA"/>
        </w:rPr>
        <w:t>.20</w:t>
      </w:r>
      <w:r w:rsidR="009A2A08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552EEA" w:rsidRDefault="00552EEA" w:rsidP="00552EEA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552EEA" w:rsidRPr="00633948" w:rsidRDefault="00552EEA" w:rsidP="007E2074">
      <w:pPr>
        <w:spacing w:after="0" w:line="240" w:lineRule="auto"/>
        <w:ind w:right="-213" w:firstLine="708"/>
        <w:rPr>
          <w:lang w:val="uk-UA"/>
        </w:rPr>
      </w:pPr>
    </w:p>
    <w:p w:rsidR="007E2074" w:rsidRPr="007E2074" w:rsidRDefault="007E2074">
      <w:pPr>
        <w:rPr>
          <w:lang w:val="uk-UA"/>
        </w:rPr>
      </w:pPr>
    </w:p>
    <w:sectPr w:rsidR="007E2074" w:rsidRPr="007E2074" w:rsidSect="00F57202">
      <w:headerReference w:type="default" r:id="rId17"/>
      <w:pgSz w:w="11906" w:h="16838"/>
      <w:pgMar w:top="968" w:right="424" w:bottom="4820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764" w:rsidRDefault="00E97764">
      <w:pPr>
        <w:spacing w:after="0" w:line="240" w:lineRule="auto"/>
      </w:pPr>
      <w:r>
        <w:separator/>
      </w:r>
    </w:p>
  </w:endnote>
  <w:endnote w:type="continuationSeparator" w:id="0">
    <w:p w:rsidR="00E97764" w:rsidRDefault="00E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764" w:rsidRDefault="00E97764">
      <w:pPr>
        <w:spacing w:after="0" w:line="240" w:lineRule="auto"/>
      </w:pPr>
      <w:r>
        <w:separator/>
      </w:r>
    </w:p>
  </w:footnote>
  <w:footnote w:type="continuationSeparator" w:id="0">
    <w:p w:rsidR="00E97764" w:rsidRDefault="00E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074" w:rsidRDefault="007E2074" w:rsidP="007E2074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8C42B3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8A30AA" w:rsidRPr="008A30AA">
      <w:rPr>
        <w:noProof/>
        <w:u w:val="double"/>
        <w:lang w:eastAsia="ru-RU"/>
      </w:rPr>
      <w:drawing>
        <wp:inline distT="0" distB="0" distL="0" distR="0" wp14:anchorId="2F07FB9B" wp14:editId="604C2360">
          <wp:extent cx="4240530" cy="316476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074" b="15788"/>
                  <a:stretch>
                    <a:fillRect/>
                  </a:stretch>
                </pic:blipFill>
                <pic:spPr>
                  <a:xfrm>
                    <a:off x="0" y="0"/>
                    <a:ext cx="4262216" cy="3180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E2074" w:rsidRDefault="007E20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A7ECA"/>
    <w:multiLevelType w:val="hybridMultilevel"/>
    <w:tmpl w:val="B7F2416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74"/>
    <w:rsid w:val="0008406F"/>
    <w:rsid w:val="000C6388"/>
    <w:rsid w:val="000C7AF5"/>
    <w:rsid w:val="000F0E78"/>
    <w:rsid w:val="00193B7F"/>
    <w:rsid w:val="002061A8"/>
    <w:rsid w:val="0022578C"/>
    <w:rsid w:val="002914E4"/>
    <w:rsid w:val="00352725"/>
    <w:rsid w:val="00357EBF"/>
    <w:rsid w:val="003A4729"/>
    <w:rsid w:val="003C0F55"/>
    <w:rsid w:val="003D7C78"/>
    <w:rsid w:val="00401E37"/>
    <w:rsid w:val="00404D88"/>
    <w:rsid w:val="00414479"/>
    <w:rsid w:val="00483D6C"/>
    <w:rsid w:val="00522D8E"/>
    <w:rsid w:val="00536596"/>
    <w:rsid w:val="00552EEA"/>
    <w:rsid w:val="00594A38"/>
    <w:rsid w:val="00594B5B"/>
    <w:rsid w:val="006038C2"/>
    <w:rsid w:val="0061767E"/>
    <w:rsid w:val="006B2328"/>
    <w:rsid w:val="00701081"/>
    <w:rsid w:val="0071464A"/>
    <w:rsid w:val="00725E34"/>
    <w:rsid w:val="00727573"/>
    <w:rsid w:val="00732A89"/>
    <w:rsid w:val="00750691"/>
    <w:rsid w:val="007602C7"/>
    <w:rsid w:val="007666FE"/>
    <w:rsid w:val="007B4E37"/>
    <w:rsid w:val="007E2074"/>
    <w:rsid w:val="00822F5D"/>
    <w:rsid w:val="008A30AA"/>
    <w:rsid w:val="008C42B3"/>
    <w:rsid w:val="00971F73"/>
    <w:rsid w:val="0098488E"/>
    <w:rsid w:val="009A2A08"/>
    <w:rsid w:val="009B08FE"/>
    <w:rsid w:val="009E7D68"/>
    <w:rsid w:val="00A66D1B"/>
    <w:rsid w:val="00A901A9"/>
    <w:rsid w:val="00B47F87"/>
    <w:rsid w:val="00B659D1"/>
    <w:rsid w:val="00B6787F"/>
    <w:rsid w:val="00B67EB2"/>
    <w:rsid w:val="00C32654"/>
    <w:rsid w:val="00C340EF"/>
    <w:rsid w:val="00CA5AD8"/>
    <w:rsid w:val="00D1104F"/>
    <w:rsid w:val="00D545A7"/>
    <w:rsid w:val="00DD1C83"/>
    <w:rsid w:val="00DF7E44"/>
    <w:rsid w:val="00E16974"/>
    <w:rsid w:val="00E615CD"/>
    <w:rsid w:val="00E97764"/>
    <w:rsid w:val="00F57202"/>
    <w:rsid w:val="00F829E0"/>
    <w:rsid w:val="00FC7CAD"/>
    <w:rsid w:val="00FD6E0F"/>
    <w:rsid w:val="00FF3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074"/>
    <w:pPr>
      <w:ind w:left="720"/>
      <w:contextualSpacing/>
    </w:pPr>
  </w:style>
  <w:style w:type="paragraph" w:styleId="a4">
    <w:name w:val="header"/>
    <w:basedOn w:val="a"/>
    <w:link w:val="a5"/>
    <w:unhideWhenUsed/>
    <w:rsid w:val="007E20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E20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E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2074"/>
  </w:style>
  <w:style w:type="table" w:styleId="a8">
    <w:name w:val="Table Grid"/>
    <w:basedOn w:val="a1"/>
    <w:uiPriority w:val="59"/>
    <w:rsid w:val="007E2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A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0AA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E1697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074"/>
    <w:pPr>
      <w:ind w:left="720"/>
      <w:contextualSpacing/>
    </w:pPr>
  </w:style>
  <w:style w:type="paragraph" w:styleId="a4">
    <w:name w:val="header"/>
    <w:basedOn w:val="a"/>
    <w:link w:val="a5"/>
    <w:unhideWhenUsed/>
    <w:rsid w:val="007E20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E20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E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2074"/>
  </w:style>
  <w:style w:type="table" w:styleId="a8">
    <w:name w:val="Table Grid"/>
    <w:basedOn w:val="a1"/>
    <w:uiPriority w:val="59"/>
    <w:rsid w:val="007E2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A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0AA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E169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27</cp:revision>
  <cp:lastPrinted>2020-10-14T07:30:00Z</cp:lastPrinted>
  <dcterms:created xsi:type="dcterms:W3CDTF">2020-05-12T09:48:00Z</dcterms:created>
  <dcterms:modified xsi:type="dcterms:W3CDTF">2020-11-20T13:29:00Z</dcterms:modified>
</cp:coreProperties>
</file>